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359529F0" w:rsidR="00B00DA9" w:rsidRDefault="00A04853" w:rsidP="00B00DA9">
      <w:pPr>
        <w:spacing w:after="0" w:line="288" w:lineRule="auto"/>
        <w:jc w:val="both"/>
        <w:rPr>
          <w:rFonts w:ascii="Arial" w:eastAsiaTheme="minorHAnsi" w:hAnsi="Arial" w:cs="Arial"/>
          <w:b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sz w:val="24"/>
          <w:szCs w:val="24"/>
          <w:lang w:eastAsia="en-US"/>
        </w:rPr>
        <w:t>II.</w:t>
      </w:r>
      <w:r w:rsidR="00F969F0">
        <w:rPr>
          <w:rFonts w:ascii="Arial" w:eastAsiaTheme="minorHAnsi" w:hAnsi="Arial" w:cs="Arial"/>
          <w:b/>
          <w:sz w:val="24"/>
          <w:szCs w:val="24"/>
          <w:lang w:eastAsia="en-US"/>
        </w:rPr>
        <w:t>8</w:t>
      </w:r>
      <w:r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. </w:t>
      </w:r>
      <w:r w:rsidR="0060108E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ANEXOS </w:t>
      </w:r>
      <w:r w:rsidR="00BC31B6">
        <w:rPr>
          <w:rFonts w:ascii="Arial" w:eastAsiaTheme="minorHAnsi" w:hAnsi="Arial" w:cs="Arial"/>
          <w:b/>
          <w:sz w:val="24"/>
          <w:szCs w:val="24"/>
          <w:lang w:eastAsia="en-US"/>
        </w:rPr>
        <w:t>–</w:t>
      </w:r>
      <w:r w:rsidR="0060108E">
        <w:rPr>
          <w:rFonts w:ascii="Arial" w:eastAsiaTheme="minorHAnsi" w:hAnsi="Arial" w:cs="Arial"/>
          <w:b/>
          <w:sz w:val="24"/>
          <w:szCs w:val="24"/>
          <w:lang w:eastAsia="en-US"/>
        </w:rPr>
        <w:t xml:space="preserve"> </w:t>
      </w:r>
      <w:r w:rsidR="00BC31B6">
        <w:rPr>
          <w:rFonts w:ascii="Arial" w:eastAsiaTheme="minorHAnsi" w:hAnsi="Arial" w:cs="Arial"/>
          <w:b/>
          <w:sz w:val="24"/>
          <w:szCs w:val="24"/>
          <w:lang w:eastAsia="en-US"/>
        </w:rPr>
        <w:t>MODELAGENS DE DISPERSÃO DE ÓLEO E DE DISPERSÃO DE POLUENTES</w:t>
      </w:r>
    </w:p>
    <w:p w14:paraId="69642368" w14:textId="77777777" w:rsidR="00713BF7" w:rsidRPr="00AD1901" w:rsidRDefault="00713BF7" w:rsidP="00713BF7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b/>
          <w:color w:val="231F20"/>
        </w:rPr>
      </w:pPr>
    </w:p>
    <w:p w14:paraId="4A20EF80" w14:textId="520BAB08" w:rsidR="003D4015" w:rsidRDefault="00BC31B6" w:rsidP="00BC31B6">
      <w:pPr>
        <w:pStyle w:val="BodyText"/>
        <w:spacing w:line="288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Hlk520382060"/>
      <w:r w:rsidRPr="00576088">
        <w:rPr>
          <w:rFonts w:ascii="Times New Roman" w:hAnsi="Times New Roman"/>
          <w:sz w:val="22"/>
        </w:rPr>
        <w:t xml:space="preserve">O documento </w:t>
      </w:r>
      <w:r>
        <w:rPr>
          <w:rFonts w:ascii="Times New Roman" w:hAnsi="Times New Roman"/>
          <w:sz w:val="22"/>
        </w:rPr>
        <w:t>com esclarecimentos complementares às</w:t>
      </w:r>
      <w:r w:rsidRPr="00576088">
        <w:rPr>
          <w:rFonts w:ascii="Times New Roman" w:hAnsi="Times New Roman"/>
          <w:sz w:val="22"/>
        </w:rPr>
        <w:t xml:space="preserve"> resposta</w:t>
      </w:r>
      <w:r>
        <w:rPr>
          <w:rFonts w:ascii="Times New Roman" w:hAnsi="Times New Roman"/>
          <w:sz w:val="22"/>
        </w:rPr>
        <w:t>s</w:t>
      </w:r>
      <w:r w:rsidRPr="00576088">
        <w:rPr>
          <w:rFonts w:ascii="Times New Roman" w:hAnsi="Times New Roman"/>
          <w:sz w:val="22"/>
        </w:rPr>
        <w:t xml:space="preserve"> ao </w:t>
      </w:r>
      <w:r w:rsidRPr="00576088">
        <w:rPr>
          <w:rFonts w:ascii="Times New Roman" w:hAnsi="Times New Roman"/>
          <w:color w:val="000000"/>
          <w:sz w:val="22"/>
          <w:szCs w:val="22"/>
        </w:rPr>
        <w:t>PAR N</w:t>
      </w:r>
      <w:r w:rsidRPr="00576088">
        <w:rPr>
          <w:rFonts w:ascii="Times New Roman" w:hAnsi="Times New Roman"/>
          <w:color w:val="000000"/>
          <w:sz w:val="22"/>
          <w:szCs w:val="22"/>
          <w:vertAlign w:val="superscript"/>
        </w:rPr>
        <w:t>o</w:t>
      </w:r>
      <w:r w:rsidRPr="00576088">
        <w:rPr>
          <w:rFonts w:ascii="Times New Roman" w:hAnsi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/>
          <w:color w:val="000000"/>
          <w:sz w:val="22"/>
          <w:szCs w:val="22"/>
        </w:rPr>
        <w:t>106</w:t>
      </w:r>
      <w:r w:rsidRPr="00576088">
        <w:rPr>
          <w:rFonts w:ascii="Times New Roman" w:hAnsi="Times New Roman"/>
          <w:color w:val="000000"/>
          <w:sz w:val="22"/>
          <w:szCs w:val="22"/>
        </w:rPr>
        <w:t>/1</w:t>
      </w:r>
      <w:r>
        <w:rPr>
          <w:rFonts w:ascii="Times New Roman" w:hAnsi="Times New Roman"/>
          <w:color w:val="000000"/>
          <w:sz w:val="22"/>
          <w:szCs w:val="22"/>
        </w:rPr>
        <w:t>7,</w:t>
      </w:r>
      <w:r w:rsidRPr="00576088">
        <w:rPr>
          <w:rFonts w:ascii="Times New Roman" w:hAnsi="Times New Roman"/>
          <w:sz w:val="22"/>
        </w:rPr>
        <w:t xml:space="preserve"> relativ</w:t>
      </w:r>
      <w:r>
        <w:rPr>
          <w:rFonts w:ascii="Times New Roman" w:hAnsi="Times New Roman"/>
          <w:sz w:val="22"/>
        </w:rPr>
        <w:t>as</w:t>
      </w:r>
      <w:r w:rsidRPr="00576088">
        <w:rPr>
          <w:rFonts w:ascii="Times New Roman" w:hAnsi="Times New Roman"/>
          <w:sz w:val="22"/>
        </w:rPr>
        <w:t xml:space="preserve"> ao item de Modelagem Numérica elaborado pela empresa PROOCEANO</w:t>
      </w:r>
      <w:r>
        <w:rPr>
          <w:rFonts w:ascii="Times New Roman" w:hAnsi="Times New Roman"/>
          <w:sz w:val="22"/>
        </w:rPr>
        <w:t xml:space="preserve"> </w:t>
      </w:r>
      <w:r w:rsidRPr="00576088">
        <w:rPr>
          <w:rFonts w:ascii="Times New Roman" w:hAnsi="Times New Roman"/>
          <w:sz w:val="22"/>
        </w:rPr>
        <w:t xml:space="preserve">encontra-se apresentado a seguir. </w:t>
      </w:r>
      <w:bookmarkStart w:id="1" w:name="_Hlk521489448"/>
      <w:bookmarkEnd w:id="0"/>
    </w:p>
    <w:bookmarkEnd w:id="1"/>
    <w:sectPr w:rsidR="003D4015" w:rsidSect="00042E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5347B" w14:textId="77777777" w:rsidR="00083D88" w:rsidRDefault="00083D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22605607" w:rsidR="003C4CC1" w:rsidRPr="008A3C16" w:rsidRDefault="001D236D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Setembro</w:t>
          </w:r>
          <w:bookmarkStart w:id="2" w:name="_GoBack"/>
          <w:bookmarkEnd w:id="2"/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6E062F10" w14:textId="63BE0787" w:rsidR="00B641C9" w:rsidRDefault="00B00DA9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Esclarecimentos Complementa</w:t>
          </w:r>
          <w:r w:rsidR="00BC31B6">
            <w:rPr>
              <w:rFonts w:ascii="Arial" w:hAnsi="Arial" w:cs="Arial"/>
              <w:sz w:val="20"/>
            </w:rPr>
            <w:t>res</w:t>
          </w:r>
          <w:r w:rsidR="00B641C9">
            <w:rPr>
              <w:rFonts w:ascii="Arial" w:hAnsi="Arial" w:cs="Arial"/>
              <w:sz w:val="20"/>
            </w:rPr>
            <w:t xml:space="preserve"> à</w:t>
          </w:r>
        </w:p>
        <w:p w14:paraId="69690D63" w14:textId="403D2715" w:rsidR="003C4CC1" w:rsidRPr="008A3C16" w:rsidRDefault="003C4CC1" w:rsidP="00B641C9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106</w:t>
          </w:r>
          <w:r>
            <w:rPr>
              <w:rFonts w:ascii="Arial" w:hAnsi="Arial" w:cs="Arial"/>
              <w:sz w:val="20"/>
            </w:rPr>
            <w:t>/1</w:t>
          </w:r>
          <w:r w:rsidR="00B00DA9">
            <w:rPr>
              <w:rFonts w:ascii="Arial" w:hAnsi="Arial" w:cs="Arial"/>
              <w:sz w:val="20"/>
            </w:rPr>
            <w:t>7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0DB6CB98" w:rsidR="003C4CC1" w:rsidRPr="008A3C16" w:rsidRDefault="000D1DC3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>I</w:t>
          </w:r>
          <w:r w:rsidR="00BC31B6">
            <w:rPr>
              <w:rStyle w:val="PageNumber"/>
              <w:rFonts w:ascii="Arial" w:hAnsi="Arial" w:cs="Arial"/>
              <w:sz w:val="20"/>
            </w:rPr>
            <w:t>I</w:t>
          </w:r>
          <w:r>
            <w:rPr>
              <w:rStyle w:val="PageNumber"/>
              <w:rFonts w:ascii="Arial" w:hAnsi="Arial" w:cs="Arial"/>
              <w:sz w:val="20"/>
            </w:rPr>
            <w:t>.</w:t>
          </w:r>
          <w:r w:rsidR="00BC31B6">
            <w:rPr>
              <w:rStyle w:val="PageNumber"/>
              <w:rFonts w:ascii="Arial" w:hAnsi="Arial" w:cs="Arial"/>
              <w:sz w:val="20"/>
            </w:rPr>
            <w:t>8</w:t>
          </w:r>
          <w:r>
            <w:rPr>
              <w:rStyle w:val="PageNumber"/>
              <w:rFonts w:ascii="Arial" w:hAnsi="Arial" w:cs="Arial"/>
              <w:sz w:val="20"/>
            </w:rPr>
            <w:t xml:space="preserve"> </w:t>
          </w:r>
          <w:r w:rsidR="00BC31B6">
            <w:rPr>
              <w:rStyle w:val="PageNumber"/>
              <w:rFonts w:ascii="Arial" w:hAnsi="Arial" w:cs="Arial"/>
              <w:sz w:val="20"/>
            </w:rPr>
            <w:t>–</w:t>
          </w:r>
          <w:r>
            <w:rPr>
              <w:rStyle w:val="PageNumber"/>
              <w:rFonts w:ascii="Arial" w:hAnsi="Arial" w:cs="Arial"/>
              <w:sz w:val="20"/>
            </w:rPr>
            <w:t xml:space="preserve"> </w:t>
          </w:r>
          <w:r w:rsidR="00BC31B6">
            <w:rPr>
              <w:rStyle w:val="PageNumber"/>
              <w:rFonts w:ascii="Arial" w:hAnsi="Arial" w:cs="Arial"/>
              <w:sz w:val="20"/>
            </w:rPr>
            <w:t>Anexos-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>
            <w:rPr>
              <w:rStyle w:val="PageNumber"/>
              <w:rFonts w:ascii="Arial" w:hAnsi="Arial" w:cs="Arial"/>
              <w:sz w:val="20"/>
            </w:rPr>
            <w:t>1</w:t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0DB86A" w14:textId="77777777" w:rsidR="00083D88" w:rsidRDefault="00083D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BE3B9" w14:textId="77777777" w:rsidR="00083D88" w:rsidRDefault="00083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72"/>
      <w:gridCol w:w="1089"/>
    </w:tblGrid>
    <w:tr w:rsidR="00083D88" w14:paraId="16BA0099" w14:textId="77777777" w:rsidTr="00083D88">
      <w:trPr>
        <w:trHeight w:val="558"/>
      </w:trPr>
      <w:tc>
        <w:tcPr>
          <w:tcW w:w="284" w:type="dxa"/>
        </w:tcPr>
        <w:p w14:paraId="0A6F55DB" w14:textId="77777777" w:rsidR="00083D88" w:rsidRDefault="00083D88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083D88" w:rsidRDefault="00083D88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2" w:type="dxa"/>
          <w:vAlign w:val="center"/>
        </w:tcPr>
        <w:p w14:paraId="7581804F" w14:textId="77777777" w:rsidR="00083D88" w:rsidRPr="00795627" w:rsidRDefault="00083D88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613F318D" w14:textId="77777777" w:rsidR="00083D88" w:rsidRDefault="00083D88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6EEF90ED" w14:textId="3F7AB359" w:rsidR="00083D88" w:rsidRDefault="00083D88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089" w:type="dxa"/>
          <w:vAlign w:val="center"/>
        </w:tcPr>
        <w:p w14:paraId="1B0E82BB" w14:textId="34BBA3E0" w:rsidR="00083D88" w:rsidRDefault="00083D88" w:rsidP="00D340E1">
          <w:pPr>
            <w:pStyle w:val="Header"/>
            <w:ind w:left="-108" w:right="-257"/>
            <w:jc w:val="center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1194C" w14:textId="77777777" w:rsidR="00083D88" w:rsidRDefault="00083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"/>
  </w:num>
  <w:num w:numId="5">
    <w:abstractNumId w:val="8"/>
  </w:num>
  <w:num w:numId="6">
    <w:abstractNumId w:val="4"/>
  </w:num>
  <w:num w:numId="7">
    <w:abstractNumId w:val="10"/>
  </w:num>
  <w:num w:numId="8">
    <w:abstractNumId w:val="3"/>
  </w:num>
  <w:num w:numId="9">
    <w:abstractNumId w:val="5"/>
  </w:num>
  <w:num w:numId="10">
    <w:abstractNumId w:val="9"/>
  </w:num>
  <w:num w:numId="11">
    <w:abstractNumId w:val="6"/>
  </w:num>
  <w:num w:numId="12">
    <w:abstractNumId w:val="7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16E9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83D88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3594"/>
    <w:rsid w:val="000C3F9B"/>
    <w:rsid w:val="000C4D05"/>
    <w:rsid w:val="000D0EDC"/>
    <w:rsid w:val="000D19A5"/>
    <w:rsid w:val="000D1DC3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36D"/>
    <w:rsid w:val="001D27C0"/>
    <w:rsid w:val="001D29B1"/>
    <w:rsid w:val="001D5B94"/>
    <w:rsid w:val="001E30DA"/>
    <w:rsid w:val="001E324D"/>
    <w:rsid w:val="001E4455"/>
    <w:rsid w:val="001E7758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2FA0"/>
    <w:rsid w:val="003331E8"/>
    <w:rsid w:val="003341D7"/>
    <w:rsid w:val="00334BCF"/>
    <w:rsid w:val="0033721B"/>
    <w:rsid w:val="00337B4C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556C"/>
    <w:rsid w:val="003A6C04"/>
    <w:rsid w:val="003B03BA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015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4A01"/>
    <w:rsid w:val="004E698B"/>
    <w:rsid w:val="004F148F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4FDF"/>
    <w:rsid w:val="0057539F"/>
    <w:rsid w:val="0057754E"/>
    <w:rsid w:val="00577C65"/>
    <w:rsid w:val="00581757"/>
    <w:rsid w:val="00583C49"/>
    <w:rsid w:val="00586BB2"/>
    <w:rsid w:val="00592505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4645"/>
    <w:rsid w:val="005D6259"/>
    <w:rsid w:val="005D75A7"/>
    <w:rsid w:val="005E3CBE"/>
    <w:rsid w:val="005E3E85"/>
    <w:rsid w:val="005E62E8"/>
    <w:rsid w:val="005E6E58"/>
    <w:rsid w:val="005E7D1C"/>
    <w:rsid w:val="005F2947"/>
    <w:rsid w:val="005F3C6C"/>
    <w:rsid w:val="005F465B"/>
    <w:rsid w:val="005F471D"/>
    <w:rsid w:val="005F7634"/>
    <w:rsid w:val="0060108E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919C6"/>
    <w:rsid w:val="00693562"/>
    <w:rsid w:val="006952E3"/>
    <w:rsid w:val="00696AC3"/>
    <w:rsid w:val="006A27AE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E6588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3BF7"/>
    <w:rsid w:val="00714324"/>
    <w:rsid w:val="00714EAB"/>
    <w:rsid w:val="00715DA7"/>
    <w:rsid w:val="0071600B"/>
    <w:rsid w:val="0071762A"/>
    <w:rsid w:val="007200F8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5542F"/>
    <w:rsid w:val="00757776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3A4C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6F73"/>
    <w:rsid w:val="007F796D"/>
    <w:rsid w:val="00802B59"/>
    <w:rsid w:val="00805AA7"/>
    <w:rsid w:val="0081166E"/>
    <w:rsid w:val="0081292E"/>
    <w:rsid w:val="00816492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17F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34B3"/>
    <w:rsid w:val="009B44C1"/>
    <w:rsid w:val="009B5F9D"/>
    <w:rsid w:val="009B7F1B"/>
    <w:rsid w:val="009C0BB4"/>
    <w:rsid w:val="009C1F92"/>
    <w:rsid w:val="009C5E96"/>
    <w:rsid w:val="009C6659"/>
    <w:rsid w:val="009D538C"/>
    <w:rsid w:val="009D66CB"/>
    <w:rsid w:val="009D6EF8"/>
    <w:rsid w:val="009E0D4E"/>
    <w:rsid w:val="009E2C94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853"/>
    <w:rsid w:val="00A04CAB"/>
    <w:rsid w:val="00A06D80"/>
    <w:rsid w:val="00A06E24"/>
    <w:rsid w:val="00A0726F"/>
    <w:rsid w:val="00A107B7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E1A"/>
    <w:rsid w:val="00AD3E56"/>
    <w:rsid w:val="00AD44DF"/>
    <w:rsid w:val="00AD47AC"/>
    <w:rsid w:val="00AD6264"/>
    <w:rsid w:val="00AD6EEC"/>
    <w:rsid w:val="00AD776E"/>
    <w:rsid w:val="00AD7C27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1C9"/>
    <w:rsid w:val="00B64D3F"/>
    <w:rsid w:val="00B71FD0"/>
    <w:rsid w:val="00B74452"/>
    <w:rsid w:val="00B75BA6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1B6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40B0"/>
    <w:rsid w:val="00C1439A"/>
    <w:rsid w:val="00C16062"/>
    <w:rsid w:val="00C20A8B"/>
    <w:rsid w:val="00C2354D"/>
    <w:rsid w:val="00C23624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0E1"/>
    <w:rsid w:val="00D34F52"/>
    <w:rsid w:val="00D35B1A"/>
    <w:rsid w:val="00D404F4"/>
    <w:rsid w:val="00D408B4"/>
    <w:rsid w:val="00D41229"/>
    <w:rsid w:val="00D43C17"/>
    <w:rsid w:val="00D43D8A"/>
    <w:rsid w:val="00D46253"/>
    <w:rsid w:val="00D47C05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7B3F"/>
    <w:rsid w:val="00DA1CA5"/>
    <w:rsid w:val="00DA3324"/>
    <w:rsid w:val="00DA42AE"/>
    <w:rsid w:val="00DA584C"/>
    <w:rsid w:val="00DA6C56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7128"/>
    <w:rsid w:val="00EE4CFD"/>
    <w:rsid w:val="00EE7F15"/>
    <w:rsid w:val="00EF07DE"/>
    <w:rsid w:val="00EF089E"/>
    <w:rsid w:val="00EF5CFA"/>
    <w:rsid w:val="00EF6E81"/>
    <w:rsid w:val="00F001DD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969F0"/>
    <w:rsid w:val="00FA1187"/>
    <w:rsid w:val="00FA39DC"/>
    <w:rsid w:val="00FA6962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  <w:rsid w:val="00FF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640CEF-9A44-4CE1-86E6-CB90A3E7B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6</cp:revision>
  <cp:lastPrinted>2017-03-31T14:08:00Z</cp:lastPrinted>
  <dcterms:created xsi:type="dcterms:W3CDTF">2018-08-09T14:15:00Z</dcterms:created>
  <dcterms:modified xsi:type="dcterms:W3CDTF">2018-09-04T15:06:00Z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