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5A35A9A0" w:rsidR="00B00DA9" w:rsidRDefault="00A04853" w:rsidP="009D7F84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D82298">
        <w:rPr>
          <w:rFonts w:ascii="Arial" w:eastAsiaTheme="minorHAnsi" w:hAnsi="Arial" w:cs="Arial"/>
          <w:b/>
          <w:sz w:val="24"/>
          <w:szCs w:val="24"/>
          <w:lang w:eastAsia="en-US"/>
        </w:rPr>
        <w:t>10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 w:rsidR="00D82298">
        <w:rPr>
          <w:rFonts w:ascii="Arial" w:eastAsiaTheme="minorHAnsi" w:hAnsi="Arial" w:cs="Arial"/>
          <w:b/>
          <w:sz w:val="24"/>
          <w:szCs w:val="24"/>
          <w:lang w:eastAsia="en-US"/>
        </w:rPr>
        <w:t>9 PROJETO DE COMUNICAÇÃO SOCIAL (PCS)</w:t>
      </w:r>
    </w:p>
    <w:p w14:paraId="73FFDB9B" w14:textId="72AF1732" w:rsidR="009D7F84" w:rsidRDefault="009D7F84" w:rsidP="009D7F8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bookmarkStart w:id="0" w:name="_Hlk520382060"/>
    </w:p>
    <w:p w14:paraId="074D799E" w14:textId="2DBDB40C" w:rsidR="00351254" w:rsidRDefault="00351254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459DA">
        <w:rPr>
          <w:rFonts w:ascii="Times New Roman" w:hAnsi="Times New Roman" w:cs="Times New Roman"/>
        </w:rPr>
        <w:t>pós o encaminhamento do documento de Resposta ao PAR N</w:t>
      </w:r>
      <w:r w:rsidRPr="006459DA">
        <w:rPr>
          <w:rFonts w:ascii="Times New Roman" w:hAnsi="Times New Roman" w:cs="Times New Roman"/>
          <w:vertAlign w:val="superscript"/>
        </w:rPr>
        <w:t>o</w:t>
      </w:r>
      <w:r w:rsidRPr="006459DA">
        <w:rPr>
          <w:rFonts w:ascii="Times New Roman" w:hAnsi="Times New Roman" w:cs="Times New Roman"/>
        </w:rPr>
        <w:t xml:space="preserve"> 106/2017</w:t>
      </w:r>
      <w:r>
        <w:rPr>
          <w:rFonts w:ascii="Times New Roman" w:hAnsi="Times New Roman" w:cs="Times New Roman"/>
        </w:rPr>
        <w:t xml:space="preserve"> e análise </w:t>
      </w:r>
      <w:r w:rsidRPr="006459D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s</w:t>
      </w:r>
      <w:r w:rsidRPr="006459DA">
        <w:rPr>
          <w:rFonts w:ascii="Times New Roman" w:hAnsi="Times New Roman" w:cs="Times New Roman"/>
        </w:rPr>
        <w:t xml:space="preserve"> Parecer</w:t>
      </w:r>
      <w:r>
        <w:rPr>
          <w:rFonts w:ascii="Times New Roman" w:hAnsi="Times New Roman" w:cs="Times New Roman"/>
        </w:rPr>
        <w:t>es</w:t>
      </w:r>
      <w:r w:rsidRPr="006459DA">
        <w:rPr>
          <w:rFonts w:ascii="Times New Roman" w:hAnsi="Times New Roman" w:cs="Times New Roman"/>
        </w:rPr>
        <w:t xml:space="preserve"> Técnico</w:t>
      </w:r>
      <w:r>
        <w:rPr>
          <w:rFonts w:ascii="Times New Roman" w:hAnsi="Times New Roman" w:cs="Times New Roman"/>
        </w:rPr>
        <w:t>s nº 219/2016 e</w:t>
      </w:r>
      <w:r w:rsidRPr="006459DA">
        <w:rPr>
          <w:rFonts w:ascii="Times New Roman" w:hAnsi="Times New Roman" w:cs="Times New Roman"/>
        </w:rPr>
        <w:t xml:space="preserve"> n</w:t>
      </w:r>
      <w:r w:rsidRPr="006459DA">
        <w:rPr>
          <w:rFonts w:ascii="Times New Roman" w:hAnsi="Times New Roman" w:cs="Times New Roman"/>
          <w:vertAlign w:val="superscript"/>
        </w:rPr>
        <w:t>o</w:t>
      </w:r>
      <w:r w:rsidRPr="006459DA">
        <w:rPr>
          <w:rFonts w:ascii="Times New Roman" w:hAnsi="Times New Roman" w:cs="Times New Roman"/>
        </w:rPr>
        <w:t xml:space="preserve"> 73/2018 COEXP/CGMAC/DILIC, encaminhado</w:t>
      </w:r>
      <w:r>
        <w:rPr>
          <w:rFonts w:ascii="Times New Roman" w:hAnsi="Times New Roman" w:cs="Times New Roman"/>
        </w:rPr>
        <w:t>s</w:t>
      </w:r>
      <w:r w:rsidRPr="006459DA">
        <w:rPr>
          <w:rFonts w:ascii="Times New Roman" w:hAnsi="Times New Roman" w:cs="Times New Roman"/>
        </w:rPr>
        <w:t xml:space="preserve"> à empresa Total </w:t>
      </w:r>
      <w:r w:rsidRPr="00E652C5">
        <w:rPr>
          <w:rFonts w:ascii="Times New Roman" w:hAnsi="Times New Roman" w:cs="Times New Roman"/>
        </w:rPr>
        <w:t xml:space="preserve">E&amp;P </w:t>
      </w:r>
      <w:r>
        <w:rPr>
          <w:rFonts w:ascii="Times New Roman" w:hAnsi="Times New Roman" w:cs="Times New Roman"/>
        </w:rPr>
        <w:t>do Brasil</w:t>
      </w:r>
      <w:r w:rsidRPr="00E652C5">
        <w:rPr>
          <w:rFonts w:ascii="Times New Roman" w:hAnsi="Times New Roman" w:cs="Times New Roman"/>
        </w:rPr>
        <w:t xml:space="preserve"> </w:t>
      </w:r>
      <w:r w:rsidRPr="006459DA">
        <w:rPr>
          <w:rFonts w:ascii="Times New Roman" w:hAnsi="Times New Roman" w:cs="Times New Roman"/>
        </w:rPr>
        <w:t>no âmbito do Processo n</w:t>
      </w:r>
      <w:r w:rsidRPr="00E4611E">
        <w:rPr>
          <w:rFonts w:ascii="Times New Roman" w:hAnsi="Times New Roman" w:cs="Times New Roman"/>
          <w:vertAlign w:val="superscript"/>
        </w:rPr>
        <w:t>o</w:t>
      </w:r>
      <w:r w:rsidRPr="006459DA">
        <w:rPr>
          <w:rFonts w:ascii="Times New Roman" w:hAnsi="Times New Roman" w:cs="Times New Roman"/>
        </w:rPr>
        <w:t xml:space="preserve"> 02022.000327/14-62 – </w:t>
      </w:r>
      <w:r>
        <w:rPr>
          <w:rFonts w:ascii="Times New Roman" w:hAnsi="Times New Roman" w:cs="Times New Roman"/>
        </w:rPr>
        <w:t xml:space="preserve">a BP Energy entende serem necessárias adequações ao Projeto de Comunicação Social (PCS) para atendimento </w:t>
      </w:r>
      <w:r w:rsidR="001B6F9C">
        <w:rPr>
          <w:rFonts w:ascii="Times New Roman" w:hAnsi="Times New Roman" w:cs="Times New Roman"/>
        </w:rPr>
        <w:t>às</w:t>
      </w:r>
      <w:r>
        <w:rPr>
          <w:rFonts w:ascii="Times New Roman" w:hAnsi="Times New Roman" w:cs="Times New Roman"/>
        </w:rPr>
        <w:t xml:space="preserve"> demandas do processo de licenciamento ambiental em andamento (Processo nº </w:t>
      </w:r>
      <w:r w:rsidRPr="00643EA4">
        <w:rPr>
          <w:rFonts w:ascii="Times New Roman" w:hAnsi="Times New Roman" w:cs="Times New Roman"/>
        </w:rPr>
        <w:t>02022.000336/2014-53</w:t>
      </w:r>
      <w:r>
        <w:rPr>
          <w:rFonts w:ascii="Times New Roman" w:hAnsi="Times New Roman" w:cs="Times New Roman"/>
        </w:rPr>
        <w:t>).</w:t>
      </w:r>
    </w:p>
    <w:p w14:paraId="4F54C55D" w14:textId="77777777" w:rsidR="005E5334" w:rsidRDefault="005E5334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1418D52D" w14:textId="54DD3D4F" w:rsidR="00351254" w:rsidRDefault="00351254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Desta forma, b</w:t>
      </w:r>
      <w:r w:rsidRPr="006459DA">
        <w:rPr>
          <w:rFonts w:ascii="Times New Roman" w:hAnsi="Times New Roman" w:cs="Times New Roman"/>
        </w:rPr>
        <w:t>uscando atender a essa</w:t>
      </w:r>
      <w:r>
        <w:rPr>
          <w:rFonts w:ascii="Times New Roman" w:hAnsi="Times New Roman" w:cs="Times New Roman"/>
        </w:rPr>
        <w:t>s</w:t>
      </w:r>
      <w:r w:rsidRPr="006459DA">
        <w:rPr>
          <w:rFonts w:ascii="Times New Roman" w:hAnsi="Times New Roman" w:cs="Times New Roman"/>
        </w:rPr>
        <w:t xml:space="preserve"> expectativa</w:t>
      </w:r>
      <w:r>
        <w:rPr>
          <w:rFonts w:ascii="Times New Roman" w:hAnsi="Times New Roman" w:cs="Times New Roman"/>
        </w:rPr>
        <w:t>s</w:t>
      </w:r>
      <w:r w:rsidRPr="006459DA">
        <w:rPr>
          <w:rFonts w:ascii="Times New Roman" w:hAnsi="Times New Roman" w:cs="Times New Roman"/>
        </w:rPr>
        <w:t>, o item II.</w:t>
      </w:r>
      <w:r>
        <w:rPr>
          <w:rFonts w:ascii="Times New Roman" w:hAnsi="Times New Roman" w:cs="Times New Roman"/>
        </w:rPr>
        <w:t>10.</w:t>
      </w:r>
      <w:r w:rsidRPr="006459DA">
        <w:rPr>
          <w:rFonts w:ascii="Times New Roman" w:hAnsi="Times New Roman" w:cs="Times New Roman"/>
        </w:rPr>
        <w:t xml:space="preserve">9 – </w:t>
      </w:r>
      <w:r>
        <w:rPr>
          <w:rFonts w:ascii="Times New Roman" w:hAnsi="Times New Roman" w:cs="Times New Roman"/>
        </w:rPr>
        <w:t xml:space="preserve">Projeto de Comunicação Social </w:t>
      </w:r>
      <w:r w:rsidRPr="006459DA">
        <w:rPr>
          <w:rFonts w:ascii="Times New Roman" w:hAnsi="Times New Roman" w:cs="Times New Roman"/>
        </w:rPr>
        <w:t>foi revisado e</w:t>
      </w:r>
      <w:r>
        <w:rPr>
          <w:rFonts w:ascii="Times New Roman" w:hAnsi="Times New Roman" w:cs="Times New Roman"/>
        </w:rPr>
        <w:t xml:space="preserve"> a revisão 02</w:t>
      </w:r>
      <w:r w:rsidRPr="006459DA">
        <w:rPr>
          <w:rFonts w:ascii="Times New Roman" w:hAnsi="Times New Roman" w:cs="Times New Roman"/>
        </w:rPr>
        <w:t xml:space="preserve"> encontra-se no </w:t>
      </w:r>
      <w:r w:rsidRPr="006459DA">
        <w:rPr>
          <w:rFonts w:ascii="Times New Roman" w:hAnsi="Times New Roman" w:cs="Times New Roman"/>
          <w:b/>
        </w:rPr>
        <w:t xml:space="preserve">Anexo </w:t>
      </w:r>
      <w:r w:rsidR="001B6F9C">
        <w:rPr>
          <w:rFonts w:ascii="Times New Roman" w:hAnsi="Times New Roman" w:cs="Times New Roman"/>
          <w:b/>
        </w:rPr>
        <w:t>A</w:t>
      </w:r>
      <w:r w:rsidRPr="006459DA">
        <w:rPr>
          <w:rFonts w:ascii="Times New Roman" w:hAnsi="Times New Roman" w:cs="Times New Roman"/>
        </w:rPr>
        <w:t xml:space="preserve"> ao final desta introdução</w:t>
      </w:r>
      <w:r>
        <w:rPr>
          <w:rFonts w:ascii="Times New Roman" w:hAnsi="Times New Roman" w:cs="Times New Roman"/>
        </w:rPr>
        <w:t xml:space="preserve">, assim como a revisão </w:t>
      </w:r>
      <w:r w:rsidR="00B5719E">
        <w:rPr>
          <w:rFonts w:ascii="Times New Roman" w:hAnsi="Times New Roman" w:cs="Times New Roman"/>
        </w:rPr>
        <w:t xml:space="preserve">01 </w:t>
      </w:r>
      <w:r>
        <w:rPr>
          <w:rFonts w:ascii="Times New Roman" w:hAnsi="Times New Roman" w:cs="Times New Roman"/>
        </w:rPr>
        <w:t xml:space="preserve">do conteúdo do boletim informativo no </w:t>
      </w:r>
      <w:r w:rsidRPr="00377F25">
        <w:rPr>
          <w:rFonts w:ascii="Times New Roman" w:hAnsi="Times New Roman" w:cs="Times New Roman"/>
          <w:b/>
        </w:rPr>
        <w:t xml:space="preserve">Anexo </w:t>
      </w:r>
      <w:r w:rsidR="001B6F9C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>.</w:t>
      </w:r>
    </w:p>
    <w:p w14:paraId="10D883E0" w14:textId="5D47DB06" w:rsidR="00DE22BC" w:rsidRDefault="00DE22BC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28AA6D4B" w14:textId="7C4FEFD1" w:rsidR="00DE22BC" w:rsidRDefault="00DE22BC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Tendo em vista as adequações realizadas no PCS, alterações foram necessárias também no escopo do cronograma físico do referido projeto, o qual é apresentado na revisão 02 do </w:t>
      </w:r>
      <w:r w:rsidR="001B6F9C">
        <w:rPr>
          <w:rFonts w:ascii="Times New Roman" w:hAnsi="Times New Roman" w:cs="Times New Roman"/>
        </w:rPr>
        <w:t>documento</w:t>
      </w:r>
      <w:r>
        <w:rPr>
          <w:rFonts w:ascii="Times New Roman" w:hAnsi="Times New Roman" w:cs="Times New Roman"/>
        </w:rPr>
        <w:t>.</w:t>
      </w:r>
    </w:p>
    <w:p w14:paraId="48D210FE" w14:textId="77777777" w:rsidR="005E5334" w:rsidRDefault="005E5334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57D74A02" w14:textId="4535CAA0" w:rsidR="00351254" w:rsidRPr="006459DA" w:rsidRDefault="00351254" w:rsidP="003512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 um melhor entendimento, informamos que n</w:t>
      </w:r>
      <w:r w:rsidR="001B6F9C">
        <w:rPr>
          <w:rFonts w:ascii="Times New Roman" w:hAnsi="Times New Roman" w:cs="Times New Roman"/>
        </w:rPr>
        <w:t>a presente revisão 02 d</w:t>
      </w:r>
      <w:r>
        <w:rPr>
          <w:rFonts w:ascii="Times New Roman" w:hAnsi="Times New Roman" w:cs="Times New Roman"/>
        </w:rPr>
        <w:t>o Projeto de Comunicação Social</w:t>
      </w:r>
      <w:r w:rsidR="001B6F9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1B6F9C">
        <w:rPr>
          <w:rFonts w:ascii="Times New Roman" w:hAnsi="Times New Roman" w:cs="Times New Roman"/>
        </w:rPr>
        <w:t xml:space="preserve">as adequações que já haviam sido realizadas por ocasião da </w:t>
      </w:r>
      <w:r w:rsidR="00DE22BC">
        <w:rPr>
          <w:rFonts w:ascii="Times New Roman" w:hAnsi="Times New Roman" w:cs="Times New Roman"/>
        </w:rPr>
        <w:t>revisão</w:t>
      </w:r>
      <w:r>
        <w:rPr>
          <w:rFonts w:ascii="Times New Roman" w:hAnsi="Times New Roman" w:cs="Times New Roman"/>
        </w:rPr>
        <w:t xml:space="preserve"> 0</w:t>
      </w:r>
      <w:r w:rsidR="001B6F9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1B6F9C">
        <w:rPr>
          <w:rFonts w:ascii="Times New Roman" w:hAnsi="Times New Roman" w:cs="Times New Roman"/>
        </w:rPr>
        <w:t xml:space="preserve">foram mantidas com grifos na cor cinza, enquanto as novas alterações propostas encontram-se grifas </w:t>
      </w:r>
      <w:r>
        <w:rPr>
          <w:rFonts w:ascii="Times New Roman" w:hAnsi="Times New Roman" w:cs="Times New Roman"/>
        </w:rPr>
        <w:t>na cor laranja.</w:t>
      </w:r>
    </w:p>
    <w:bookmarkEnd w:id="0"/>
    <w:p w14:paraId="3C48252E" w14:textId="2D86CBF1" w:rsidR="00744A09" w:rsidRDefault="00744A09" w:rsidP="00744A09">
      <w:pPr>
        <w:rPr>
          <w:rFonts w:ascii="Times New Roman" w:eastAsia="Times New Roman" w:hAnsi="Times New Roman" w:cs="Times New Roman"/>
        </w:rPr>
      </w:pPr>
    </w:p>
    <w:p w14:paraId="274A9F3D" w14:textId="77777777" w:rsidR="000D1DC3" w:rsidRPr="00744A09" w:rsidRDefault="000D1DC3" w:rsidP="00744A09">
      <w:pPr>
        <w:rPr>
          <w:rFonts w:ascii="Times New Roman" w:eastAsia="Times New Roman" w:hAnsi="Times New Roman" w:cs="Times New Roman"/>
        </w:rPr>
        <w:sectPr w:rsidR="000D1DC3" w:rsidRPr="00744A09" w:rsidSect="00042EF4">
          <w:headerReference w:type="default" r:id="rId8"/>
          <w:footerReference w:type="default" r:id="rId9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4A20EF80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Hlk521489448"/>
      <w:bookmarkStart w:id="2" w:name="_Hlk524678157"/>
    </w:p>
    <w:p w14:paraId="0F4387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8F130B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88779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D0CFAC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D35985" w14:textId="27917EC4" w:rsidR="00FA6962" w:rsidRDefault="003D4015" w:rsidP="00E56C7D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 xml:space="preserve">ANEXO </w:t>
      </w:r>
      <w:bookmarkStart w:id="3" w:name="_Hlk521489513"/>
      <w:bookmarkEnd w:id="1"/>
      <w:bookmarkEnd w:id="3"/>
      <w:r w:rsidR="001B6F9C">
        <w:rPr>
          <w:rFonts w:ascii="Times New Roman" w:eastAsia="Times New Roman" w:hAnsi="Times New Roman" w:cs="Times New Roman"/>
          <w:b/>
          <w:sz w:val="32"/>
          <w:szCs w:val="32"/>
        </w:rPr>
        <w:t>A</w:t>
      </w:r>
    </w:p>
    <w:p w14:paraId="13B8FEF8" w14:textId="4E33C80A" w:rsidR="001B6F9C" w:rsidRDefault="001B6F9C" w:rsidP="00E56C7D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PCS R</w:t>
      </w:r>
      <w:r w:rsidR="00B5719E">
        <w:rPr>
          <w:rFonts w:ascii="Times New Roman" w:eastAsia="Times New Roman" w:hAnsi="Times New Roman" w:cs="Times New Roman"/>
          <w:b/>
          <w:sz w:val="32"/>
          <w:szCs w:val="32"/>
        </w:rPr>
        <w:t>EV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02</w:t>
      </w:r>
    </w:p>
    <w:bookmarkEnd w:id="2"/>
    <w:p w14:paraId="552EE36F" w14:textId="02D7FA36" w:rsidR="00AA14A6" w:rsidRDefault="00AA14A6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5CD0777D" w14:textId="77777777" w:rsidR="001B6F9C" w:rsidRDefault="001B6F9C" w:rsidP="001B6F9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4" w:name="_Hlk524678293"/>
    </w:p>
    <w:p w14:paraId="4484CBFA" w14:textId="77777777" w:rsidR="001B6F9C" w:rsidRDefault="001B6F9C" w:rsidP="001B6F9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592204B" w14:textId="77777777" w:rsidR="001B6F9C" w:rsidRDefault="001B6F9C" w:rsidP="001B6F9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1EDBB5B" w14:textId="77777777" w:rsidR="001B6F9C" w:rsidRDefault="001B6F9C" w:rsidP="001B6F9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839714B" w14:textId="77777777" w:rsidR="001B6F9C" w:rsidRDefault="001B6F9C" w:rsidP="001B6F9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EBC1EEB" w14:textId="74BE1650" w:rsidR="001B6F9C" w:rsidRDefault="001B6F9C" w:rsidP="001B6F9C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 xml:space="preserve">ANEXO </w:t>
      </w:r>
      <w:r w:rsidR="00B5719E">
        <w:rPr>
          <w:rFonts w:ascii="Times New Roman" w:eastAsia="Times New Roman" w:hAnsi="Times New Roman" w:cs="Times New Roman"/>
          <w:b/>
          <w:sz w:val="32"/>
          <w:szCs w:val="32"/>
        </w:rPr>
        <w:t>B</w:t>
      </w:r>
    </w:p>
    <w:p w14:paraId="01FADA97" w14:textId="3B3BAB94" w:rsidR="001B6F9C" w:rsidRDefault="00B5719E" w:rsidP="001B6F9C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BOLETIM INFORMATIVO</w:t>
      </w:r>
      <w:r w:rsidR="001B6F9C">
        <w:rPr>
          <w:rFonts w:ascii="Times New Roman" w:eastAsia="Times New Roman" w:hAnsi="Times New Roman" w:cs="Times New Roman"/>
          <w:b/>
          <w:sz w:val="32"/>
          <w:szCs w:val="32"/>
        </w:rPr>
        <w:t xml:space="preserve"> R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EV</w:t>
      </w:r>
      <w:r w:rsidR="001B6F9C">
        <w:rPr>
          <w:rFonts w:ascii="Times New Roman" w:eastAsia="Times New Roman" w:hAnsi="Times New Roman" w:cs="Times New Roman"/>
          <w:b/>
          <w:sz w:val="32"/>
          <w:szCs w:val="32"/>
        </w:rPr>
        <w:t xml:space="preserve"> 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</w:p>
    <w:p w14:paraId="32A697C6" w14:textId="722DB58E" w:rsidR="000E410E" w:rsidRDefault="000E410E">
      <w:pPr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5" w:name="_GoBack"/>
      <w:bookmarkEnd w:id="4"/>
      <w:bookmarkEnd w:id="5"/>
    </w:p>
    <w:sectPr w:rsidR="000E410E" w:rsidSect="00042EF4">
      <w:footerReference w:type="default" r:id="rId10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EF7CB" w14:textId="77777777" w:rsidR="002A3709" w:rsidRDefault="002A3709" w:rsidP="00B529AF">
      <w:pPr>
        <w:spacing w:after="0" w:line="240" w:lineRule="auto"/>
      </w:pPr>
      <w:r>
        <w:separator/>
      </w:r>
    </w:p>
  </w:endnote>
  <w:endnote w:type="continuationSeparator" w:id="0">
    <w:p w14:paraId="0E984C0E" w14:textId="77777777" w:rsidR="002A3709" w:rsidRDefault="002A3709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for BP Light">
    <w:altName w:val="Calibri"/>
    <w:panose1 w:val="020B0403020202020204"/>
    <w:charset w:val="00"/>
    <w:family w:val="swiss"/>
    <w:pitch w:val="variable"/>
    <w:sig w:usb0="A00002A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4E5B0702" w:rsidR="003C4CC1" w:rsidRPr="008A3C16" w:rsidRDefault="00E56C7D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1528C7F9" wp14:editId="45326E30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1" name="MSIPCM10ac443295b28be8fbc58be2" descr="{&quot;HashCode&quot;:425545298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7A2869" w14:textId="08F1B726" w:rsidR="00E56C7D" w:rsidRPr="00E56C7D" w:rsidRDefault="00E56C7D" w:rsidP="00E56C7D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proofErr w:type="spellStart"/>
                                <w:r w:rsidRPr="00E56C7D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528C7F9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0ac443295b28be8fbc58be2" o:spid="_x0000_s1026" type="#_x0000_t202" alt="{&quot;HashCode&quot;:42554529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" o:allowincell="f" filled="f" stroked="f" strokeweight=".5pt">
                    <v:textbox inset=",0,,0">
                      <w:txbxContent>
                        <w:p w14:paraId="167A2869" w14:textId="08F1B726" w:rsidR="00E56C7D" w:rsidRPr="00E56C7D" w:rsidRDefault="00E56C7D" w:rsidP="00E56C7D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E56C7D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E4611E"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25559978" w14:textId="77777777" w:rsidR="00744A09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5FED5514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0D9495C7" w:rsidR="003C4CC1" w:rsidRPr="008A3C16" w:rsidRDefault="003C250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0D1DC3">
            <w:rPr>
              <w:rStyle w:val="PageNumber"/>
              <w:rFonts w:ascii="Arial" w:hAnsi="Arial" w:cs="Arial"/>
              <w:sz w:val="20"/>
            </w:rPr>
            <w:t>I.</w:t>
          </w:r>
          <w:r w:rsidR="001B6F9C">
            <w:rPr>
              <w:rStyle w:val="PageNumber"/>
              <w:rFonts w:ascii="Arial" w:hAnsi="Arial" w:cs="Arial"/>
              <w:sz w:val="20"/>
            </w:rPr>
            <w:t>10.</w:t>
          </w:r>
          <w:r>
            <w:rPr>
              <w:rStyle w:val="PageNumber"/>
              <w:rFonts w:ascii="Arial" w:hAnsi="Arial" w:cs="Arial"/>
              <w:sz w:val="20"/>
            </w:rPr>
            <w:t>9</w:t>
          </w:r>
          <w:r w:rsidR="000D1DC3"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0D1DC3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3B138AA7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4BCEACB4" w14:textId="0B5183AB" w:rsidR="000D1DC3" w:rsidRPr="008A3C16" w:rsidRDefault="00E56C7D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134F529" wp14:editId="76306341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2" name="MSIPCM51314b19a4993ff7b89a279d" descr="{&quot;HashCode&quot;:425545298,&quot;Height&quot;:841.0,&quot;Width&quot;:595.0,&quot;Placement&quot;:&quot;Footer&quot;,&quot;Index&quot;:&quot;Primary&quot;,&quot;Section&quot;:2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A08555" w14:textId="45788586" w:rsidR="00E56C7D" w:rsidRPr="00E56C7D" w:rsidRDefault="00E56C7D" w:rsidP="00E56C7D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proofErr w:type="spellStart"/>
                                <w:r w:rsidRPr="00E56C7D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4F529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51314b19a4993ff7b89a279d" o:spid="_x0000_s1027" type="#_x0000_t202" alt="{&quot;HashCode&quot;:425545298,&quot;Height&quot;:841.0,&quot;Width&quot;:595.0,&quot;Placement&quot;:&quot;Footer&quot;,&quot;Index&quot;:&quot;Primary&quot;,&quot;Section&quot;:2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DrYNqtGgMAADwGAAAOAAAAAAAAAAAA&#10;AAAAAC4CAABkcnMvZTJvRG9jLnhtbFBLAQItABQABgAIAAAAIQCDso8r3wAAAAsBAAAPAAAAAAAA&#10;AAAAAAAAAHQFAABkcnMvZG93bnJldi54bWxQSwUGAAAAAAQABADzAAAAgAYAAAAA&#10;" o:allowincell="f" filled="f" stroked="f" strokeweight=".5pt">
                    <v:textbox inset=",0,,0">
                      <w:txbxContent>
                        <w:p w14:paraId="1CA08555" w14:textId="45788586" w:rsidR="00E56C7D" w:rsidRPr="00E56C7D" w:rsidRDefault="00E56C7D" w:rsidP="00E56C7D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E56C7D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403BF">
            <w:rPr>
              <w:rFonts w:ascii="Arial" w:hAnsi="Arial" w:cs="Arial"/>
              <w:sz w:val="20"/>
            </w:rPr>
            <w:t>Setembro</w:t>
          </w:r>
          <w:r w:rsidR="000D1DC3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37441E6" w14:textId="77777777" w:rsidR="00744A09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52C4512E" w14:textId="5E10F835" w:rsidR="000D1DC3" w:rsidRPr="008A3C16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06B2FBF" w14:textId="65706BCD" w:rsidR="000D1DC3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77BB0174" w14:textId="77777777" w:rsidR="000D1DC3" w:rsidRPr="00042EF4" w:rsidRDefault="000D1DC3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67519" w14:textId="77777777" w:rsidR="002A3709" w:rsidRDefault="002A3709" w:rsidP="00B529AF">
      <w:pPr>
        <w:spacing w:after="0" w:line="240" w:lineRule="auto"/>
      </w:pPr>
      <w:r>
        <w:separator/>
      </w:r>
    </w:p>
  </w:footnote>
  <w:footnote w:type="continuationSeparator" w:id="0">
    <w:p w14:paraId="3726D981" w14:textId="77777777" w:rsidR="002A3709" w:rsidRDefault="002A3709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6459DA" w14:paraId="16BA0099" w14:textId="77777777" w:rsidTr="00513B97">
      <w:trPr>
        <w:trHeight w:val="558"/>
      </w:trPr>
      <w:tc>
        <w:tcPr>
          <w:tcW w:w="284" w:type="dxa"/>
        </w:tcPr>
        <w:p w14:paraId="0A6F55DB" w14:textId="77777777" w:rsidR="006459DA" w:rsidRDefault="006459DA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6459DA" w:rsidRDefault="006459DA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7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4C71B40D" w14:textId="77777777" w:rsidR="006459DA" w:rsidRPr="00795627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1152579" w14:textId="77777777" w:rsidR="006459DA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640ED2B7" w:rsidR="006459DA" w:rsidRDefault="006459DA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6A312056" w:rsidR="006459DA" w:rsidRDefault="006459DA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8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3BF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410E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6F9C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3709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C3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428F"/>
    <w:rsid w:val="00316662"/>
    <w:rsid w:val="003218B1"/>
    <w:rsid w:val="00322702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254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B5285"/>
    <w:rsid w:val="003C2444"/>
    <w:rsid w:val="003C250F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1CD5"/>
    <w:rsid w:val="003F2E0B"/>
    <w:rsid w:val="003F30D7"/>
    <w:rsid w:val="003F4B4D"/>
    <w:rsid w:val="003F4D09"/>
    <w:rsid w:val="003F5E18"/>
    <w:rsid w:val="003F7FAC"/>
    <w:rsid w:val="00401337"/>
    <w:rsid w:val="004013FC"/>
    <w:rsid w:val="00406750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810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055D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4CDE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4FE0"/>
    <w:rsid w:val="005E5334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3EA4"/>
    <w:rsid w:val="006459DA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35E2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44A09"/>
    <w:rsid w:val="0074771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B79CC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5541"/>
    <w:rsid w:val="00816492"/>
    <w:rsid w:val="00822038"/>
    <w:rsid w:val="00823173"/>
    <w:rsid w:val="008235A0"/>
    <w:rsid w:val="00823CC9"/>
    <w:rsid w:val="008249B2"/>
    <w:rsid w:val="0082553C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566D"/>
    <w:rsid w:val="008C6A32"/>
    <w:rsid w:val="008D1420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53C6B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1AD"/>
    <w:rsid w:val="009C5E96"/>
    <w:rsid w:val="009C6659"/>
    <w:rsid w:val="009D538C"/>
    <w:rsid w:val="009D66CB"/>
    <w:rsid w:val="009D6EF8"/>
    <w:rsid w:val="009D7F84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14A6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07ED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2F32"/>
    <w:rsid w:val="00B464C9"/>
    <w:rsid w:val="00B50BF7"/>
    <w:rsid w:val="00B51626"/>
    <w:rsid w:val="00B51897"/>
    <w:rsid w:val="00B529AF"/>
    <w:rsid w:val="00B541F5"/>
    <w:rsid w:val="00B5620E"/>
    <w:rsid w:val="00B5719E"/>
    <w:rsid w:val="00B57700"/>
    <w:rsid w:val="00B57E23"/>
    <w:rsid w:val="00B57F41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17A5"/>
    <w:rsid w:val="00D82298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22BC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11E"/>
    <w:rsid w:val="00E46B89"/>
    <w:rsid w:val="00E51E1D"/>
    <w:rsid w:val="00E53F81"/>
    <w:rsid w:val="00E56C7D"/>
    <w:rsid w:val="00E57B5A"/>
    <w:rsid w:val="00E644F3"/>
    <w:rsid w:val="00E64896"/>
    <w:rsid w:val="00E6489B"/>
    <w:rsid w:val="00E652C5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82331-AAAF-42D1-957D-8773670D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3</cp:revision>
  <cp:lastPrinted>2017-03-31T14:08:00Z</cp:lastPrinted>
  <dcterms:created xsi:type="dcterms:W3CDTF">2018-09-14T11:52:00Z</dcterms:created>
  <dcterms:modified xsi:type="dcterms:W3CDTF">2018-09-14T14:09:00Z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